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EB" w:rsidRDefault="003D02EB" w:rsidP="003D02EB">
      <w:pPr>
        <w:spacing w:after="120"/>
        <w:jc w:val="right"/>
        <w:rPr>
          <w:b/>
          <w:sz w:val="24"/>
          <w:szCs w:val="24"/>
        </w:rPr>
      </w:pPr>
      <w:r w:rsidRPr="003D02EB">
        <w:rPr>
          <w:b/>
          <w:sz w:val="24"/>
          <w:szCs w:val="24"/>
        </w:rPr>
        <w:t>Załącznik nr 7 do SIWZ</w:t>
      </w:r>
    </w:p>
    <w:p w:rsidR="003D02EB" w:rsidRDefault="003D02EB" w:rsidP="003D02EB">
      <w:pPr>
        <w:spacing w:after="120"/>
        <w:jc w:val="right"/>
        <w:rPr>
          <w:b/>
          <w:sz w:val="24"/>
          <w:szCs w:val="24"/>
        </w:rPr>
      </w:pPr>
    </w:p>
    <w:p w:rsidR="003D02EB" w:rsidRPr="003D02EB" w:rsidRDefault="003D02EB" w:rsidP="003D02EB">
      <w:pPr>
        <w:spacing w:after="120"/>
        <w:jc w:val="center"/>
        <w:rPr>
          <w:b/>
          <w:sz w:val="28"/>
          <w:szCs w:val="28"/>
        </w:rPr>
      </w:pPr>
      <w:r w:rsidRPr="003D02EB">
        <w:rPr>
          <w:b/>
          <w:sz w:val="28"/>
          <w:szCs w:val="28"/>
        </w:rPr>
        <w:t>Wymagania szczegółowe realizacji rzeczowej zadania</w:t>
      </w:r>
    </w:p>
    <w:p w:rsidR="003D02EB" w:rsidRDefault="003D02EB" w:rsidP="003D02EB">
      <w:pPr>
        <w:pStyle w:val="Akapitzlist"/>
        <w:spacing w:after="120"/>
        <w:ind w:left="357"/>
        <w:contextualSpacing w:val="0"/>
        <w:rPr>
          <w:sz w:val="24"/>
          <w:szCs w:val="24"/>
        </w:rPr>
      </w:pPr>
    </w:p>
    <w:p w:rsidR="003D02EB" w:rsidRPr="00DC2BCF" w:rsidRDefault="003D02EB" w:rsidP="003D02EB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sz w:val="24"/>
          <w:szCs w:val="24"/>
        </w:rPr>
      </w:pPr>
      <w:r w:rsidRPr="00DC2BCF">
        <w:rPr>
          <w:sz w:val="24"/>
          <w:szCs w:val="24"/>
        </w:rPr>
        <w:t xml:space="preserve">Zakres rzeczowy projektu pn. "Poprawa funkcjonowania transportu miejskiego </w:t>
      </w:r>
      <w:r>
        <w:rPr>
          <w:sz w:val="24"/>
          <w:szCs w:val="24"/>
        </w:rPr>
        <w:br/>
      </w:r>
      <w:r w:rsidRPr="00DC2BCF">
        <w:rPr>
          <w:sz w:val="24"/>
          <w:szCs w:val="24"/>
        </w:rPr>
        <w:t>w mieście Choroszcz"</w:t>
      </w:r>
      <w:r>
        <w:rPr>
          <w:sz w:val="24"/>
          <w:szCs w:val="24"/>
        </w:rPr>
        <w:t xml:space="preserve"> - etap II</w:t>
      </w:r>
      <w:r w:rsidRPr="00DC2BCF">
        <w:rPr>
          <w:sz w:val="24"/>
          <w:szCs w:val="24"/>
        </w:rPr>
        <w:t xml:space="preserve"> obejmuje wykonanie robót budowlanych przy realizacji następujących zadań:</w:t>
      </w:r>
    </w:p>
    <w:p w:rsidR="003D02EB" w:rsidRPr="00DC2BCF" w:rsidRDefault="003D02EB" w:rsidP="003D02EB">
      <w:pPr>
        <w:pStyle w:val="Akapitzlist"/>
        <w:numPr>
          <w:ilvl w:val="0"/>
          <w:numId w:val="1"/>
        </w:numPr>
        <w:spacing w:after="120"/>
        <w:rPr>
          <w:vanish/>
          <w:sz w:val="24"/>
          <w:szCs w:val="24"/>
        </w:rPr>
      </w:pPr>
    </w:p>
    <w:p w:rsidR="003D02EB" w:rsidRPr="00DC2BCF" w:rsidRDefault="003D02EB" w:rsidP="003D02EB">
      <w:pPr>
        <w:pStyle w:val="Akapitzlist"/>
        <w:numPr>
          <w:ilvl w:val="0"/>
          <w:numId w:val="1"/>
        </w:numPr>
        <w:spacing w:after="120"/>
        <w:rPr>
          <w:vanish/>
          <w:sz w:val="24"/>
          <w:szCs w:val="24"/>
        </w:rPr>
      </w:pPr>
    </w:p>
    <w:p w:rsidR="003D02EB" w:rsidRDefault="003D02EB" w:rsidP="003D02EB">
      <w:pPr>
        <w:pStyle w:val="Akapitzlist"/>
        <w:numPr>
          <w:ilvl w:val="1"/>
          <w:numId w:val="3"/>
        </w:numPr>
        <w:spacing w:after="120"/>
        <w:ind w:hanging="357"/>
        <w:contextualSpacing w:val="0"/>
        <w:rPr>
          <w:sz w:val="24"/>
          <w:szCs w:val="24"/>
        </w:rPr>
      </w:pPr>
      <w:r w:rsidRPr="00ED0900">
        <w:rPr>
          <w:sz w:val="24"/>
          <w:szCs w:val="24"/>
        </w:rPr>
        <w:t>„Przebudowa z rozbudo</w:t>
      </w:r>
      <w:r>
        <w:rPr>
          <w:sz w:val="24"/>
          <w:szCs w:val="24"/>
        </w:rPr>
        <w:t>wą drogi powiatowej Nr 1552B ulica</w:t>
      </w:r>
      <w:r w:rsidRPr="00ED0900">
        <w:rPr>
          <w:sz w:val="24"/>
          <w:szCs w:val="24"/>
        </w:rPr>
        <w:t xml:space="preserve"> Dominikańska </w:t>
      </w:r>
      <w:r w:rsidRPr="00ED0900">
        <w:rPr>
          <w:sz w:val="24"/>
          <w:szCs w:val="24"/>
        </w:rPr>
        <w:br/>
        <w:t xml:space="preserve">w Choroszczy wraz z niezbędną infrastrukturą techniczną” od km 0+011,00 </w:t>
      </w:r>
      <w:r w:rsidRPr="00ED0900">
        <w:rPr>
          <w:sz w:val="24"/>
          <w:szCs w:val="24"/>
        </w:rPr>
        <w:br/>
        <w:t>do km 0+337,00 obejmuje:</w:t>
      </w:r>
    </w:p>
    <w:p w:rsidR="003D02EB" w:rsidRDefault="003D02EB" w:rsidP="003D02EB">
      <w:pPr>
        <w:pStyle w:val="Akapitzlist"/>
        <w:numPr>
          <w:ilvl w:val="2"/>
          <w:numId w:val="5"/>
        </w:numPr>
        <w:spacing w:after="120"/>
        <w:ind w:left="1219" w:hanging="505"/>
        <w:contextualSpacing w:val="0"/>
        <w:rPr>
          <w:sz w:val="24"/>
          <w:szCs w:val="24"/>
        </w:rPr>
      </w:pPr>
      <w:r>
        <w:rPr>
          <w:sz w:val="24"/>
          <w:szCs w:val="24"/>
        </w:rPr>
        <w:t>Roboty drogowe:</w:t>
      </w:r>
    </w:p>
    <w:p w:rsidR="003D02EB" w:rsidRDefault="003D02EB" w:rsidP="003D02EB">
      <w:pPr>
        <w:pStyle w:val="Akapitzlist"/>
        <w:numPr>
          <w:ilvl w:val="0"/>
          <w:numId w:val="6"/>
        </w:numPr>
        <w:spacing w:after="120"/>
        <w:ind w:left="1429" w:hanging="357"/>
        <w:rPr>
          <w:sz w:val="24"/>
          <w:szCs w:val="24"/>
        </w:rPr>
      </w:pPr>
      <w:r w:rsidRPr="00ED0900">
        <w:rPr>
          <w:sz w:val="24"/>
          <w:szCs w:val="24"/>
        </w:rPr>
        <w:t>ustawienie oznakowania pionowego i urządzeń bezpieczeństwa ruchu na czas budowy,</w:t>
      </w:r>
    </w:p>
    <w:p w:rsidR="003D02EB" w:rsidRDefault="003D02EB" w:rsidP="003D02EB">
      <w:pPr>
        <w:pStyle w:val="Akapitzlist"/>
        <w:numPr>
          <w:ilvl w:val="0"/>
          <w:numId w:val="6"/>
        </w:numPr>
        <w:spacing w:after="120"/>
        <w:ind w:left="1429" w:hanging="357"/>
        <w:rPr>
          <w:sz w:val="24"/>
          <w:szCs w:val="24"/>
        </w:rPr>
      </w:pPr>
      <w:r w:rsidRPr="00ED0900">
        <w:rPr>
          <w:sz w:val="24"/>
          <w:szCs w:val="24"/>
        </w:rPr>
        <w:t>wykonanie robót przygotowawczych (roboty pomiarowe, zdjęcie warstwy humusu),</w:t>
      </w:r>
    </w:p>
    <w:p w:rsidR="003D02EB" w:rsidRDefault="003D02EB" w:rsidP="003D02EB">
      <w:pPr>
        <w:pStyle w:val="Akapitzlist"/>
        <w:numPr>
          <w:ilvl w:val="0"/>
          <w:numId w:val="6"/>
        </w:numPr>
        <w:spacing w:after="120"/>
        <w:ind w:left="1429" w:hanging="357"/>
        <w:rPr>
          <w:sz w:val="24"/>
          <w:szCs w:val="24"/>
        </w:rPr>
      </w:pPr>
      <w:r w:rsidRPr="00ED0900">
        <w:rPr>
          <w:sz w:val="24"/>
          <w:szCs w:val="24"/>
        </w:rPr>
        <w:t>rozbiórkę elementów dróg (frezowanie nawierzchni asfaltowej, podbudowy, obrzeża i krawężniki betonowe nawierzchnie chodników i zjazdów),</w:t>
      </w:r>
    </w:p>
    <w:p w:rsidR="003D02EB" w:rsidRDefault="003D02EB" w:rsidP="003D02EB">
      <w:pPr>
        <w:pStyle w:val="Akapitzlist"/>
        <w:numPr>
          <w:ilvl w:val="0"/>
          <w:numId w:val="6"/>
        </w:numPr>
        <w:spacing w:after="120"/>
        <w:ind w:left="1429" w:hanging="357"/>
        <w:rPr>
          <w:sz w:val="24"/>
          <w:szCs w:val="24"/>
        </w:rPr>
      </w:pPr>
      <w:r w:rsidRPr="00ED0900">
        <w:rPr>
          <w:sz w:val="24"/>
          <w:szCs w:val="24"/>
        </w:rPr>
        <w:t>wykonanie koryta pod projektowaną ko</w:t>
      </w:r>
      <w:r>
        <w:rPr>
          <w:sz w:val="24"/>
          <w:szCs w:val="24"/>
        </w:rPr>
        <w:t xml:space="preserve">nstrukcję nawierzchni, zjazdów </w:t>
      </w:r>
      <w:r>
        <w:rPr>
          <w:sz w:val="24"/>
          <w:szCs w:val="24"/>
        </w:rPr>
        <w:br/>
        <w:t xml:space="preserve">i </w:t>
      </w:r>
      <w:r w:rsidRPr="00ED0900">
        <w:rPr>
          <w:sz w:val="24"/>
          <w:szCs w:val="24"/>
        </w:rPr>
        <w:t>chodnik</w:t>
      </w:r>
      <w:r>
        <w:rPr>
          <w:sz w:val="24"/>
          <w:szCs w:val="24"/>
        </w:rPr>
        <w:t>ów</w:t>
      </w:r>
      <w:r w:rsidRPr="00ED0900">
        <w:rPr>
          <w:sz w:val="24"/>
          <w:szCs w:val="24"/>
        </w:rPr>
        <w:t>,</w:t>
      </w:r>
    </w:p>
    <w:p w:rsidR="003D02EB" w:rsidRDefault="003D02EB" w:rsidP="003D02EB">
      <w:pPr>
        <w:pStyle w:val="Akapitzlist"/>
        <w:numPr>
          <w:ilvl w:val="0"/>
          <w:numId w:val="6"/>
        </w:numPr>
        <w:spacing w:after="120"/>
        <w:ind w:left="1429" w:hanging="357"/>
        <w:rPr>
          <w:sz w:val="24"/>
          <w:szCs w:val="24"/>
        </w:rPr>
      </w:pPr>
      <w:r w:rsidRPr="00ED0900">
        <w:rPr>
          <w:sz w:val="24"/>
          <w:szCs w:val="24"/>
        </w:rPr>
        <w:t>wykonanie robót ziemnych (wykopy i nasypy).</w:t>
      </w:r>
    </w:p>
    <w:p w:rsidR="003D02EB" w:rsidRDefault="003D02EB" w:rsidP="003D02EB">
      <w:pPr>
        <w:pStyle w:val="Akapitzlist"/>
        <w:numPr>
          <w:ilvl w:val="0"/>
          <w:numId w:val="6"/>
        </w:numPr>
        <w:spacing w:after="120"/>
        <w:ind w:left="1429" w:hanging="357"/>
        <w:rPr>
          <w:sz w:val="24"/>
          <w:szCs w:val="24"/>
        </w:rPr>
      </w:pPr>
      <w:r w:rsidRPr="00ED0900">
        <w:rPr>
          <w:sz w:val="24"/>
          <w:szCs w:val="24"/>
        </w:rPr>
        <w:t xml:space="preserve">wykonanie warstwy ulepszonego podłoża z gruntu </w:t>
      </w:r>
      <w:proofErr w:type="spellStart"/>
      <w:r w:rsidRPr="00ED0900">
        <w:rPr>
          <w:sz w:val="24"/>
          <w:szCs w:val="24"/>
        </w:rPr>
        <w:t>niewysadzinowego</w:t>
      </w:r>
      <w:proofErr w:type="spellEnd"/>
      <w:r w:rsidRPr="00ED0900">
        <w:rPr>
          <w:sz w:val="24"/>
          <w:szCs w:val="24"/>
        </w:rPr>
        <w:t>,</w:t>
      </w:r>
    </w:p>
    <w:p w:rsidR="003D02EB" w:rsidRDefault="003D02EB" w:rsidP="003D02EB">
      <w:pPr>
        <w:pStyle w:val="Akapitzlist"/>
        <w:numPr>
          <w:ilvl w:val="0"/>
          <w:numId w:val="6"/>
        </w:numPr>
        <w:spacing w:after="120"/>
        <w:ind w:left="1429" w:hanging="357"/>
        <w:rPr>
          <w:sz w:val="24"/>
          <w:szCs w:val="24"/>
        </w:rPr>
      </w:pPr>
      <w:r w:rsidRPr="00ED0900">
        <w:rPr>
          <w:sz w:val="24"/>
          <w:szCs w:val="24"/>
        </w:rPr>
        <w:t>wykonanie warstwy mrozoodpornej z gruntu stabilizowanego cementem,</w:t>
      </w:r>
    </w:p>
    <w:p w:rsidR="003D02EB" w:rsidRDefault="003D02EB" w:rsidP="003D02EB">
      <w:pPr>
        <w:pStyle w:val="Akapitzlist"/>
        <w:numPr>
          <w:ilvl w:val="0"/>
          <w:numId w:val="6"/>
        </w:numPr>
        <w:spacing w:after="120"/>
        <w:ind w:left="1429" w:hanging="357"/>
        <w:rPr>
          <w:sz w:val="24"/>
          <w:szCs w:val="24"/>
        </w:rPr>
      </w:pPr>
      <w:r w:rsidRPr="00ED0900">
        <w:rPr>
          <w:sz w:val="24"/>
          <w:szCs w:val="24"/>
        </w:rPr>
        <w:t>ustawienie krawężników betonowych,</w:t>
      </w:r>
    </w:p>
    <w:p w:rsidR="003D02EB" w:rsidRDefault="003D02EB" w:rsidP="003D02EB">
      <w:pPr>
        <w:pStyle w:val="Akapitzlist"/>
        <w:numPr>
          <w:ilvl w:val="0"/>
          <w:numId w:val="6"/>
        </w:numPr>
        <w:spacing w:after="120"/>
        <w:ind w:left="1429" w:hanging="357"/>
        <w:rPr>
          <w:sz w:val="24"/>
          <w:szCs w:val="24"/>
        </w:rPr>
      </w:pPr>
      <w:r w:rsidRPr="00ED0900">
        <w:rPr>
          <w:sz w:val="24"/>
          <w:szCs w:val="24"/>
        </w:rPr>
        <w:t>wykonanie nawierzchni chodników i zjazdów z betonowej kostki brukowej,</w:t>
      </w:r>
    </w:p>
    <w:p w:rsidR="003D02EB" w:rsidRDefault="003D02EB" w:rsidP="003D02EB">
      <w:pPr>
        <w:pStyle w:val="Akapitzlist"/>
        <w:numPr>
          <w:ilvl w:val="0"/>
          <w:numId w:val="6"/>
        </w:numPr>
        <w:spacing w:after="120"/>
        <w:ind w:left="1429" w:hanging="357"/>
        <w:rPr>
          <w:sz w:val="24"/>
          <w:szCs w:val="24"/>
        </w:rPr>
      </w:pPr>
      <w:r w:rsidRPr="00ED0900">
        <w:rPr>
          <w:sz w:val="24"/>
          <w:szCs w:val="24"/>
        </w:rPr>
        <w:t>wykonanie podbudowy z kruszywa łamanego stabilizowanego mechanicznie,</w:t>
      </w:r>
    </w:p>
    <w:p w:rsidR="003D02EB" w:rsidRDefault="003D02EB" w:rsidP="003D02EB">
      <w:pPr>
        <w:pStyle w:val="Akapitzlist"/>
        <w:numPr>
          <w:ilvl w:val="0"/>
          <w:numId w:val="6"/>
        </w:numPr>
        <w:spacing w:after="120"/>
        <w:ind w:left="1429" w:hanging="357"/>
        <w:rPr>
          <w:sz w:val="24"/>
          <w:szCs w:val="24"/>
        </w:rPr>
      </w:pPr>
      <w:r w:rsidRPr="00ED0900">
        <w:rPr>
          <w:sz w:val="24"/>
          <w:szCs w:val="24"/>
        </w:rPr>
        <w:t>wykonanie wyniesionej nawierzchni skrzyżowania,</w:t>
      </w:r>
    </w:p>
    <w:p w:rsidR="003D02EB" w:rsidRDefault="003D02EB" w:rsidP="003D02EB">
      <w:pPr>
        <w:pStyle w:val="Akapitzlist"/>
        <w:numPr>
          <w:ilvl w:val="0"/>
          <w:numId w:val="6"/>
        </w:numPr>
        <w:spacing w:after="120"/>
        <w:ind w:left="1429" w:hanging="357"/>
        <w:rPr>
          <w:sz w:val="24"/>
          <w:szCs w:val="24"/>
        </w:rPr>
      </w:pPr>
      <w:r w:rsidRPr="00ED0900">
        <w:rPr>
          <w:sz w:val="24"/>
          <w:szCs w:val="24"/>
        </w:rPr>
        <w:t>ułożenie warstwy wiążącej z betonu asfaltowego,</w:t>
      </w:r>
    </w:p>
    <w:p w:rsidR="003D02EB" w:rsidRDefault="003D02EB" w:rsidP="003D02EB">
      <w:pPr>
        <w:pStyle w:val="Akapitzlist"/>
        <w:numPr>
          <w:ilvl w:val="0"/>
          <w:numId w:val="6"/>
        </w:numPr>
        <w:spacing w:after="120"/>
        <w:ind w:left="1429" w:hanging="357"/>
        <w:rPr>
          <w:sz w:val="24"/>
          <w:szCs w:val="24"/>
        </w:rPr>
      </w:pPr>
      <w:r w:rsidRPr="00ED0900">
        <w:rPr>
          <w:sz w:val="24"/>
          <w:szCs w:val="24"/>
        </w:rPr>
        <w:t>ułożenie warstwy ścieralnej z betonu asfaltowego,</w:t>
      </w:r>
    </w:p>
    <w:p w:rsidR="003D02EB" w:rsidRPr="00ED0900" w:rsidRDefault="003D02EB" w:rsidP="003D02EB">
      <w:pPr>
        <w:pStyle w:val="Akapitzlist"/>
        <w:numPr>
          <w:ilvl w:val="0"/>
          <w:numId w:val="6"/>
        </w:numPr>
        <w:spacing w:after="120"/>
        <w:ind w:left="1429" w:hanging="357"/>
        <w:contextualSpacing w:val="0"/>
        <w:rPr>
          <w:sz w:val="24"/>
          <w:szCs w:val="24"/>
        </w:rPr>
      </w:pPr>
      <w:r w:rsidRPr="00ED0900">
        <w:rPr>
          <w:sz w:val="24"/>
          <w:szCs w:val="24"/>
        </w:rPr>
        <w:t>wykonanie oznakowania pionowego i poziomego, rozbiórka elementów bezpieczeństwa ruchu zastosowanego na czas budowy.</w:t>
      </w:r>
    </w:p>
    <w:p w:rsidR="003D02EB" w:rsidRPr="00ED0900" w:rsidRDefault="003D02EB" w:rsidP="003D02EB">
      <w:pPr>
        <w:pStyle w:val="Akapitzlist"/>
        <w:numPr>
          <w:ilvl w:val="2"/>
          <w:numId w:val="5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Roboty sanitarne:</w:t>
      </w:r>
    </w:p>
    <w:p w:rsidR="003D02EB" w:rsidRPr="00ED0900" w:rsidRDefault="003D02EB" w:rsidP="003D02EB">
      <w:pPr>
        <w:pStyle w:val="Akapitzlist"/>
        <w:numPr>
          <w:ilvl w:val="0"/>
          <w:numId w:val="2"/>
        </w:numPr>
        <w:spacing w:after="120"/>
        <w:ind w:left="1429" w:hanging="357"/>
        <w:rPr>
          <w:sz w:val="24"/>
          <w:szCs w:val="24"/>
        </w:rPr>
      </w:pPr>
      <w:r w:rsidRPr="00ED0900">
        <w:rPr>
          <w:sz w:val="24"/>
          <w:szCs w:val="24"/>
        </w:rPr>
        <w:t>przebudowa kanalizacji deszczowej,</w:t>
      </w:r>
    </w:p>
    <w:p w:rsidR="003D02EB" w:rsidRPr="00ED0900" w:rsidRDefault="003D02EB" w:rsidP="003D02EB">
      <w:pPr>
        <w:pStyle w:val="Akapitzlist"/>
        <w:numPr>
          <w:ilvl w:val="0"/>
          <w:numId w:val="2"/>
        </w:numPr>
        <w:spacing w:after="120"/>
        <w:ind w:left="1429" w:hanging="357"/>
        <w:contextualSpacing w:val="0"/>
        <w:rPr>
          <w:sz w:val="24"/>
          <w:szCs w:val="24"/>
        </w:rPr>
      </w:pPr>
      <w:r w:rsidRPr="00ED0900">
        <w:rPr>
          <w:sz w:val="24"/>
          <w:szCs w:val="24"/>
        </w:rPr>
        <w:t xml:space="preserve">budowa wpustów ulicznych wraz z </w:t>
      </w:r>
      <w:proofErr w:type="spellStart"/>
      <w:r w:rsidRPr="00ED0900">
        <w:rPr>
          <w:sz w:val="24"/>
          <w:szCs w:val="24"/>
        </w:rPr>
        <w:t>przykanalikami</w:t>
      </w:r>
      <w:proofErr w:type="spellEnd"/>
      <w:r w:rsidRPr="00ED0900">
        <w:rPr>
          <w:sz w:val="24"/>
          <w:szCs w:val="24"/>
        </w:rPr>
        <w:t>.</w:t>
      </w:r>
    </w:p>
    <w:p w:rsidR="003D02EB" w:rsidRPr="00F87157" w:rsidRDefault="003D02EB" w:rsidP="003D02EB">
      <w:pPr>
        <w:pStyle w:val="Akapitzlist"/>
        <w:numPr>
          <w:ilvl w:val="1"/>
          <w:numId w:val="3"/>
        </w:numPr>
        <w:spacing w:after="120"/>
        <w:ind w:hanging="357"/>
        <w:contextualSpacing w:val="0"/>
        <w:rPr>
          <w:sz w:val="24"/>
          <w:szCs w:val="24"/>
        </w:rPr>
      </w:pPr>
      <w:r w:rsidRPr="00F87157">
        <w:rPr>
          <w:sz w:val="24"/>
          <w:szCs w:val="24"/>
        </w:rPr>
        <w:t>„Rozbudowa z przebudową drogi powiatowej Nr 2287B</w:t>
      </w:r>
      <w:r>
        <w:rPr>
          <w:sz w:val="24"/>
          <w:szCs w:val="24"/>
        </w:rPr>
        <w:t xml:space="preserve"> ulica</w:t>
      </w:r>
      <w:r w:rsidRPr="00F87157">
        <w:rPr>
          <w:sz w:val="24"/>
          <w:szCs w:val="24"/>
        </w:rPr>
        <w:t xml:space="preserve"> Mickiewicza </w:t>
      </w:r>
      <w:r>
        <w:rPr>
          <w:sz w:val="24"/>
          <w:szCs w:val="24"/>
        </w:rPr>
        <w:br/>
      </w:r>
      <w:r w:rsidRPr="00F87157">
        <w:rPr>
          <w:sz w:val="24"/>
          <w:szCs w:val="24"/>
        </w:rPr>
        <w:t>w Choroszcz</w:t>
      </w:r>
      <w:r>
        <w:rPr>
          <w:sz w:val="24"/>
          <w:szCs w:val="24"/>
        </w:rPr>
        <w:t>y</w:t>
      </w:r>
      <w:r w:rsidRPr="00F87157">
        <w:rPr>
          <w:sz w:val="24"/>
          <w:szCs w:val="24"/>
        </w:rPr>
        <w:t xml:space="preserve"> wraz z niezbędną infrastrukturą techniczną” od km 0+000 </w:t>
      </w:r>
      <w:r>
        <w:rPr>
          <w:sz w:val="24"/>
          <w:szCs w:val="24"/>
        </w:rPr>
        <w:br/>
      </w:r>
      <w:r w:rsidRPr="00F87157">
        <w:rPr>
          <w:sz w:val="24"/>
          <w:szCs w:val="24"/>
        </w:rPr>
        <w:t>do km 0+750,00 obejmuje:</w:t>
      </w:r>
    </w:p>
    <w:p w:rsidR="003D02EB" w:rsidRPr="00ED0900" w:rsidRDefault="003D02EB" w:rsidP="003D02EB">
      <w:pPr>
        <w:pStyle w:val="Akapitzlist"/>
        <w:numPr>
          <w:ilvl w:val="1"/>
          <w:numId w:val="5"/>
        </w:numPr>
        <w:spacing w:after="120"/>
        <w:contextualSpacing w:val="0"/>
        <w:rPr>
          <w:vanish/>
          <w:color w:val="FF0000"/>
          <w:sz w:val="24"/>
          <w:szCs w:val="24"/>
        </w:rPr>
      </w:pPr>
    </w:p>
    <w:p w:rsidR="003D02EB" w:rsidRPr="00F87157" w:rsidRDefault="003D02EB" w:rsidP="003D02EB">
      <w:pPr>
        <w:pStyle w:val="Akapitzlist"/>
        <w:numPr>
          <w:ilvl w:val="2"/>
          <w:numId w:val="5"/>
        </w:numPr>
        <w:spacing w:after="120"/>
        <w:contextualSpacing w:val="0"/>
        <w:rPr>
          <w:sz w:val="24"/>
          <w:szCs w:val="24"/>
        </w:rPr>
      </w:pPr>
      <w:r w:rsidRPr="00F87157">
        <w:rPr>
          <w:sz w:val="24"/>
          <w:szCs w:val="24"/>
        </w:rPr>
        <w:t>Roboty drogowe: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ustawienie oznakowania pionowego i urządzeń bezpieczeństwa ruchu na czas budowy,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roboty przygotowawcze (roboty pomiarowe, zdjęcie warstwy humusu),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rozbiórkę elementów dróg (frezowanie nawierzchni asfaltowej, betonowa kostka brukowa, krawężniki, obrzeża),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wykonanie koryta pod projektowaną konstrukcje nawierzchni, zjazdy, chodniki, ścieżki rowerowe,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lastRenderedPageBreak/>
        <w:t>wykonanie robót ziemnych wykopów i nasypów,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zabezpieczenie istniejących</w:t>
      </w:r>
      <w:r>
        <w:rPr>
          <w:sz w:val="24"/>
          <w:szCs w:val="24"/>
        </w:rPr>
        <w:t xml:space="preserve"> przewodów telekomunikacyjnych </w:t>
      </w:r>
      <w:r>
        <w:rPr>
          <w:sz w:val="24"/>
          <w:szCs w:val="24"/>
        </w:rPr>
        <w:br/>
      </w:r>
      <w:r w:rsidRPr="00F87157">
        <w:rPr>
          <w:sz w:val="24"/>
          <w:szCs w:val="24"/>
        </w:rPr>
        <w:t>i energetycznych rurami osłonowymi,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wycinkę drzew i krzewów,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ustawienie krawężników,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ułożenie nawierzchni chodników i zjazdów z betonowej kostki brukowej,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ułożenie nawierzchni ścieżek rowerowych</w:t>
      </w:r>
      <w:r>
        <w:rPr>
          <w:sz w:val="24"/>
          <w:szCs w:val="24"/>
        </w:rPr>
        <w:t xml:space="preserve"> i ciągów pieszo-rowerowych</w:t>
      </w:r>
      <w:r w:rsidRPr="00F871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87157">
        <w:rPr>
          <w:sz w:val="24"/>
          <w:szCs w:val="24"/>
        </w:rPr>
        <w:t xml:space="preserve">z </w:t>
      </w:r>
      <w:proofErr w:type="spellStart"/>
      <w:r w:rsidRPr="00F87157">
        <w:rPr>
          <w:sz w:val="24"/>
          <w:szCs w:val="24"/>
        </w:rPr>
        <w:t>bezfazowej</w:t>
      </w:r>
      <w:proofErr w:type="spellEnd"/>
      <w:r w:rsidRPr="00F87157">
        <w:rPr>
          <w:sz w:val="24"/>
          <w:szCs w:val="24"/>
        </w:rPr>
        <w:t xml:space="preserve"> betonowej kostki brukowej,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 xml:space="preserve">wykonanie warstwy ulepszonego podłoża z gruntu </w:t>
      </w:r>
      <w:proofErr w:type="spellStart"/>
      <w:r w:rsidRPr="00F87157">
        <w:rPr>
          <w:sz w:val="24"/>
          <w:szCs w:val="24"/>
        </w:rPr>
        <w:t>niewysadzinowego</w:t>
      </w:r>
      <w:proofErr w:type="spellEnd"/>
      <w:r w:rsidRPr="00F87157">
        <w:rPr>
          <w:sz w:val="24"/>
          <w:szCs w:val="24"/>
        </w:rPr>
        <w:t>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 xml:space="preserve">wykonanie warstwy </w:t>
      </w:r>
      <w:proofErr w:type="spellStart"/>
      <w:r w:rsidRPr="00F87157">
        <w:rPr>
          <w:sz w:val="24"/>
          <w:szCs w:val="24"/>
        </w:rPr>
        <w:t>mrozoochronnej</w:t>
      </w:r>
      <w:proofErr w:type="spellEnd"/>
      <w:r w:rsidRPr="00F87157">
        <w:rPr>
          <w:sz w:val="24"/>
          <w:szCs w:val="24"/>
        </w:rPr>
        <w:t xml:space="preserve"> z gruntu stabilizowanego cementem,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wykonanie podbudowy zasadniczej z kruszywa łamanego C50/30,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ułożenie warstwy wiążącej z betonu asfaltowego,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ułożenie warstwy ścieralnej z betonu asfaltowego,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wykonanie oznakowania pionowego i poziomego,</w:t>
      </w:r>
    </w:p>
    <w:p w:rsidR="003D02EB" w:rsidRPr="00F87157" w:rsidRDefault="003D02EB" w:rsidP="003D02EB">
      <w:pPr>
        <w:pStyle w:val="Akapitzlist"/>
        <w:numPr>
          <w:ilvl w:val="0"/>
          <w:numId w:val="7"/>
        </w:numPr>
        <w:spacing w:after="120"/>
        <w:ind w:left="1429" w:hanging="357"/>
        <w:contextualSpacing w:val="0"/>
        <w:rPr>
          <w:sz w:val="24"/>
          <w:szCs w:val="24"/>
        </w:rPr>
      </w:pPr>
      <w:r w:rsidRPr="00F87157">
        <w:rPr>
          <w:sz w:val="24"/>
          <w:szCs w:val="24"/>
        </w:rPr>
        <w:t>rozbiórka elementów bezpieczeństwa ruchu zastosowanych na czas budowy.</w:t>
      </w:r>
    </w:p>
    <w:p w:rsidR="003D02EB" w:rsidRPr="00F87157" w:rsidRDefault="003D02EB" w:rsidP="003D02EB">
      <w:pPr>
        <w:pStyle w:val="Akapitzlist"/>
        <w:numPr>
          <w:ilvl w:val="2"/>
          <w:numId w:val="5"/>
        </w:numPr>
        <w:spacing w:after="120"/>
        <w:contextualSpacing w:val="0"/>
        <w:rPr>
          <w:sz w:val="24"/>
          <w:szCs w:val="24"/>
        </w:rPr>
      </w:pPr>
      <w:r w:rsidRPr="00F87157">
        <w:rPr>
          <w:sz w:val="24"/>
          <w:szCs w:val="24"/>
        </w:rPr>
        <w:t xml:space="preserve">Roboty sanitarne: </w:t>
      </w:r>
    </w:p>
    <w:p w:rsidR="003D02EB" w:rsidRPr="00F87157" w:rsidRDefault="003D02EB" w:rsidP="003D02EB">
      <w:pPr>
        <w:pStyle w:val="Akapitzlist"/>
        <w:numPr>
          <w:ilvl w:val="0"/>
          <w:numId w:val="8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budowa i przebudowa kanalizacji deszczowej</w:t>
      </w:r>
    </w:p>
    <w:p w:rsidR="003D02EB" w:rsidRPr="00F87157" w:rsidRDefault="003D02EB" w:rsidP="003D02EB">
      <w:pPr>
        <w:pStyle w:val="Akapitzlist"/>
        <w:numPr>
          <w:ilvl w:val="0"/>
          <w:numId w:val="8"/>
        </w:numPr>
        <w:spacing w:after="120"/>
        <w:ind w:left="1429" w:hanging="357"/>
        <w:contextualSpacing w:val="0"/>
        <w:rPr>
          <w:sz w:val="24"/>
          <w:szCs w:val="24"/>
        </w:rPr>
      </w:pPr>
      <w:r w:rsidRPr="00F87157">
        <w:rPr>
          <w:sz w:val="24"/>
          <w:szCs w:val="24"/>
        </w:rPr>
        <w:t xml:space="preserve">budowa wpustów ulicznych z </w:t>
      </w:r>
      <w:proofErr w:type="spellStart"/>
      <w:r w:rsidRPr="00F87157">
        <w:rPr>
          <w:sz w:val="24"/>
          <w:szCs w:val="24"/>
        </w:rPr>
        <w:t>przykanalikami</w:t>
      </w:r>
      <w:proofErr w:type="spellEnd"/>
      <w:r w:rsidRPr="00F87157">
        <w:rPr>
          <w:sz w:val="24"/>
          <w:szCs w:val="24"/>
        </w:rPr>
        <w:t>.</w:t>
      </w:r>
    </w:p>
    <w:p w:rsidR="003D02EB" w:rsidRPr="00F87157" w:rsidRDefault="003D02EB" w:rsidP="003D02EB">
      <w:pPr>
        <w:pStyle w:val="Akapitzlist"/>
        <w:numPr>
          <w:ilvl w:val="2"/>
          <w:numId w:val="5"/>
        </w:numPr>
        <w:spacing w:after="120"/>
        <w:contextualSpacing w:val="0"/>
        <w:rPr>
          <w:sz w:val="24"/>
          <w:szCs w:val="24"/>
        </w:rPr>
      </w:pPr>
      <w:r w:rsidRPr="00F87157">
        <w:rPr>
          <w:sz w:val="24"/>
          <w:szCs w:val="24"/>
        </w:rPr>
        <w:t>Roboty wodociągowe:</w:t>
      </w:r>
    </w:p>
    <w:p w:rsidR="003D02EB" w:rsidRPr="00F87157" w:rsidRDefault="003D02EB" w:rsidP="003D02EB">
      <w:pPr>
        <w:pStyle w:val="Akapitzlist"/>
        <w:numPr>
          <w:ilvl w:val="0"/>
          <w:numId w:val="9"/>
        </w:numPr>
        <w:spacing w:after="120"/>
        <w:ind w:left="1429" w:hanging="357"/>
        <w:contextualSpacing w:val="0"/>
        <w:rPr>
          <w:sz w:val="24"/>
          <w:szCs w:val="24"/>
        </w:rPr>
      </w:pPr>
      <w:r w:rsidRPr="00F87157">
        <w:rPr>
          <w:sz w:val="24"/>
          <w:szCs w:val="24"/>
        </w:rPr>
        <w:t>przebudowa sieci wodociągowej.</w:t>
      </w:r>
    </w:p>
    <w:p w:rsidR="003D02EB" w:rsidRPr="00F87157" w:rsidRDefault="003D02EB" w:rsidP="003D02EB">
      <w:pPr>
        <w:pStyle w:val="Akapitzlist"/>
        <w:numPr>
          <w:ilvl w:val="2"/>
          <w:numId w:val="5"/>
        </w:numPr>
        <w:spacing w:after="120"/>
        <w:contextualSpacing w:val="0"/>
        <w:rPr>
          <w:sz w:val="24"/>
          <w:szCs w:val="24"/>
        </w:rPr>
      </w:pPr>
      <w:r w:rsidRPr="00F87157">
        <w:rPr>
          <w:sz w:val="24"/>
          <w:szCs w:val="24"/>
        </w:rPr>
        <w:t>Roboty energetyczne:</w:t>
      </w:r>
    </w:p>
    <w:p w:rsidR="003D02EB" w:rsidRPr="00F87157" w:rsidRDefault="003D02EB" w:rsidP="003D02EB">
      <w:pPr>
        <w:pStyle w:val="Akapitzlist"/>
        <w:numPr>
          <w:ilvl w:val="0"/>
          <w:numId w:val="2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roboty ziemne,</w:t>
      </w:r>
    </w:p>
    <w:p w:rsidR="003D02EB" w:rsidRPr="00F87157" w:rsidRDefault="003D02EB" w:rsidP="003D02EB">
      <w:pPr>
        <w:pStyle w:val="Akapitzlist"/>
        <w:numPr>
          <w:ilvl w:val="0"/>
          <w:numId w:val="2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 xml:space="preserve">budowa kabli </w:t>
      </w:r>
      <w:proofErr w:type="spellStart"/>
      <w:r w:rsidRPr="00F87157">
        <w:rPr>
          <w:sz w:val="24"/>
          <w:szCs w:val="24"/>
        </w:rPr>
        <w:t>nN</w:t>
      </w:r>
      <w:proofErr w:type="spellEnd"/>
      <w:r w:rsidRPr="00F87157">
        <w:rPr>
          <w:sz w:val="24"/>
          <w:szCs w:val="24"/>
        </w:rPr>
        <w:t xml:space="preserve"> 0,4kV,</w:t>
      </w:r>
    </w:p>
    <w:p w:rsidR="003D02EB" w:rsidRPr="00F87157" w:rsidRDefault="003D02EB" w:rsidP="003D02EB">
      <w:pPr>
        <w:pStyle w:val="Akapitzlist"/>
        <w:numPr>
          <w:ilvl w:val="0"/>
          <w:numId w:val="2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 xml:space="preserve">montaż i stawianie słupów betonowych, </w:t>
      </w:r>
    </w:p>
    <w:p w:rsidR="003D02EB" w:rsidRPr="00F87157" w:rsidRDefault="003D02EB" w:rsidP="003D02EB">
      <w:pPr>
        <w:pStyle w:val="Akapitzlist"/>
        <w:numPr>
          <w:ilvl w:val="0"/>
          <w:numId w:val="2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 xml:space="preserve">roboty montażowe na wysokości, </w:t>
      </w:r>
    </w:p>
    <w:p w:rsidR="003D02EB" w:rsidRPr="00F87157" w:rsidRDefault="003D02EB" w:rsidP="003D02EB">
      <w:pPr>
        <w:pStyle w:val="Akapitzlist"/>
        <w:numPr>
          <w:ilvl w:val="0"/>
          <w:numId w:val="2"/>
        </w:numPr>
        <w:spacing w:after="120"/>
        <w:ind w:left="1429" w:hanging="357"/>
        <w:rPr>
          <w:sz w:val="24"/>
          <w:szCs w:val="24"/>
        </w:rPr>
      </w:pPr>
      <w:r w:rsidRPr="00F87157">
        <w:rPr>
          <w:sz w:val="24"/>
          <w:szCs w:val="24"/>
        </w:rPr>
        <w:t>montaż przewodów linii napowietrznej,</w:t>
      </w:r>
    </w:p>
    <w:p w:rsidR="003D02EB" w:rsidRPr="00F87157" w:rsidRDefault="003D02EB" w:rsidP="003D02EB">
      <w:pPr>
        <w:pStyle w:val="Akapitzlist"/>
        <w:numPr>
          <w:ilvl w:val="0"/>
          <w:numId w:val="2"/>
        </w:numPr>
        <w:spacing w:after="120"/>
        <w:ind w:left="1429" w:hanging="357"/>
        <w:contextualSpacing w:val="0"/>
        <w:rPr>
          <w:sz w:val="24"/>
          <w:szCs w:val="24"/>
        </w:rPr>
      </w:pPr>
      <w:r w:rsidRPr="00F87157">
        <w:rPr>
          <w:sz w:val="24"/>
          <w:szCs w:val="24"/>
        </w:rPr>
        <w:t>rozbiórka słupów i linii napowietrznej.</w:t>
      </w:r>
    </w:p>
    <w:p w:rsidR="003D02EB" w:rsidRPr="00F87157" w:rsidRDefault="003D02EB" w:rsidP="003D02EB">
      <w:pPr>
        <w:pStyle w:val="Akapitzlist"/>
        <w:spacing w:after="120"/>
        <w:ind w:left="1429"/>
        <w:contextualSpacing w:val="0"/>
        <w:rPr>
          <w:color w:val="FF0000"/>
          <w:sz w:val="24"/>
          <w:szCs w:val="24"/>
        </w:rPr>
      </w:pPr>
    </w:p>
    <w:p w:rsidR="003D02EB" w:rsidRPr="00C431FE" w:rsidRDefault="003D02EB" w:rsidP="003D02EB">
      <w:pPr>
        <w:pStyle w:val="Akapitzlist"/>
        <w:numPr>
          <w:ilvl w:val="1"/>
          <w:numId w:val="3"/>
        </w:numPr>
        <w:spacing w:after="120"/>
        <w:ind w:left="714" w:hanging="357"/>
        <w:contextualSpacing w:val="0"/>
        <w:rPr>
          <w:sz w:val="24"/>
          <w:szCs w:val="24"/>
        </w:rPr>
      </w:pPr>
      <w:r w:rsidRPr="00C431FE">
        <w:rPr>
          <w:sz w:val="24"/>
          <w:szCs w:val="24"/>
        </w:rPr>
        <w:t>Wymagania szczegółowe realizacji rzeczowej zadania:</w:t>
      </w:r>
    </w:p>
    <w:p w:rsidR="003D02EB" w:rsidRPr="000F1C49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 w:rsidRPr="000F1C49">
        <w:rPr>
          <w:sz w:val="24"/>
          <w:szCs w:val="24"/>
        </w:rPr>
        <w:t>kostka betonowa – wzór „cegiełka”,</w:t>
      </w:r>
    </w:p>
    <w:p w:rsidR="003D02EB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 w:rsidRPr="000F1C49">
        <w:rPr>
          <w:sz w:val="24"/>
          <w:szCs w:val="24"/>
        </w:rPr>
        <w:t>nawierzchnie chodników</w:t>
      </w:r>
      <w:r>
        <w:rPr>
          <w:sz w:val="24"/>
          <w:szCs w:val="24"/>
        </w:rPr>
        <w:t xml:space="preserve"> z kostki betonowej gr. 6 cm – kolor szary,</w:t>
      </w:r>
    </w:p>
    <w:p w:rsidR="003D02EB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nawierzchnie ciągów pieszo-rowerowych z kostki betonowej gr. 8 cm – kolor szary,</w:t>
      </w:r>
    </w:p>
    <w:p w:rsidR="003D02EB" w:rsidRPr="000F1C49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nawierzchnia</w:t>
      </w:r>
      <w:r w:rsidRPr="000F1C49">
        <w:rPr>
          <w:sz w:val="24"/>
          <w:szCs w:val="24"/>
        </w:rPr>
        <w:t xml:space="preserve"> </w:t>
      </w:r>
      <w:r>
        <w:rPr>
          <w:sz w:val="24"/>
          <w:szCs w:val="24"/>
        </w:rPr>
        <w:t>ścieżki rowerowej</w:t>
      </w:r>
      <w:r w:rsidRPr="000F1C49">
        <w:rPr>
          <w:sz w:val="24"/>
          <w:szCs w:val="24"/>
        </w:rPr>
        <w:t xml:space="preserve"> z kos</w:t>
      </w:r>
      <w:r>
        <w:rPr>
          <w:sz w:val="24"/>
          <w:szCs w:val="24"/>
        </w:rPr>
        <w:t>tki betonowej gr. 8</w:t>
      </w:r>
      <w:r w:rsidRPr="000F1C49">
        <w:rPr>
          <w:sz w:val="24"/>
          <w:szCs w:val="24"/>
        </w:rPr>
        <w:t xml:space="preserve"> cm – kolor </w:t>
      </w:r>
      <w:r>
        <w:rPr>
          <w:sz w:val="24"/>
          <w:szCs w:val="24"/>
        </w:rPr>
        <w:t>czerwony</w:t>
      </w:r>
      <w:r w:rsidRPr="000F1C49">
        <w:rPr>
          <w:sz w:val="24"/>
          <w:szCs w:val="24"/>
        </w:rPr>
        <w:t>,</w:t>
      </w:r>
    </w:p>
    <w:p w:rsidR="003D02EB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 w:rsidRPr="000F1C49">
        <w:rPr>
          <w:sz w:val="24"/>
          <w:szCs w:val="24"/>
        </w:rPr>
        <w:t xml:space="preserve">nawierzchnie zjazdów </w:t>
      </w:r>
      <w:r>
        <w:rPr>
          <w:sz w:val="24"/>
          <w:szCs w:val="24"/>
        </w:rPr>
        <w:t>w ul. Dominikańskiej</w:t>
      </w:r>
      <w:r w:rsidRPr="000F1C49">
        <w:rPr>
          <w:sz w:val="24"/>
          <w:szCs w:val="24"/>
        </w:rPr>
        <w:t xml:space="preserve"> z kostk</w:t>
      </w:r>
      <w:r>
        <w:rPr>
          <w:sz w:val="24"/>
          <w:szCs w:val="24"/>
        </w:rPr>
        <w:t>i bet. gr. 8 cm – 4 rzędy kostki betonowej od krawędzi jezdni w kolorze czerwonym, pozostała powierzchnia zjazdu z kolorze szarym</w:t>
      </w:r>
      <w:r w:rsidRPr="000F1C49">
        <w:rPr>
          <w:sz w:val="24"/>
          <w:szCs w:val="24"/>
        </w:rPr>
        <w:t>,</w:t>
      </w:r>
    </w:p>
    <w:p w:rsidR="003D02EB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nawierzchnie zjazdów w ul. Mickiewicza z kostki betonowej </w:t>
      </w:r>
      <w:r>
        <w:rPr>
          <w:sz w:val="24"/>
          <w:szCs w:val="24"/>
        </w:rPr>
        <w:br/>
        <w:t>gr. 8 cm o następującej kolorystyce:</w:t>
      </w:r>
    </w:p>
    <w:p w:rsidR="003D02EB" w:rsidRDefault="003D02EB" w:rsidP="003D02EB">
      <w:pPr>
        <w:pStyle w:val="Akapitzlist"/>
        <w:numPr>
          <w:ilvl w:val="0"/>
          <w:numId w:val="10"/>
        </w:numPr>
        <w:spacing w:after="120"/>
        <w:ind w:left="1429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zjazdy na odcinkach na których występują tylko chodniki lub ciągi pieszo-rowerowe – 4 rzędy kostki betonowej od krawędzi jezdni w kolorze czerwonym, pozostała powierzchnia zjazdu z kolorze szarym</w:t>
      </w:r>
    </w:p>
    <w:p w:rsidR="003D02EB" w:rsidRPr="000F1C49" w:rsidRDefault="003D02EB" w:rsidP="003D02EB">
      <w:pPr>
        <w:pStyle w:val="Akapitzlist"/>
        <w:numPr>
          <w:ilvl w:val="0"/>
          <w:numId w:val="10"/>
        </w:numPr>
        <w:spacing w:after="120"/>
        <w:ind w:left="1429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zjazdy na odcinkach na których występują chodnik i ścieżka rowerowa </w:t>
      </w:r>
      <w:r>
        <w:rPr>
          <w:sz w:val="24"/>
          <w:szCs w:val="24"/>
        </w:rPr>
        <w:br/>
        <w:t xml:space="preserve">– nawierzchnia zjazdu w świetle ścieżki rowerowej w kolorze czerwonym, </w:t>
      </w:r>
      <w:r>
        <w:rPr>
          <w:sz w:val="24"/>
          <w:szCs w:val="24"/>
        </w:rPr>
        <w:br/>
        <w:t>w świetle chodnika w kolorze szarym, 4 rzędy kostki betonowej od krawędzi jezdni w kolorze czerwonym (w przypadku gdy nawierzchnia ścieżki oddalona jest od krawędzi jezdni),</w:t>
      </w:r>
    </w:p>
    <w:p w:rsidR="003D02EB" w:rsidRPr="000F1C49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 w:rsidRPr="000F1C49">
        <w:rPr>
          <w:sz w:val="24"/>
          <w:szCs w:val="24"/>
        </w:rPr>
        <w:t xml:space="preserve">materiały uzyskane z rozbiórki ręcznej i mechanicznej (nawierzchnie chodników </w:t>
      </w:r>
      <w:r>
        <w:rPr>
          <w:sz w:val="24"/>
          <w:szCs w:val="24"/>
        </w:rPr>
        <w:br/>
      </w:r>
      <w:r w:rsidRPr="000F1C49">
        <w:rPr>
          <w:sz w:val="24"/>
          <w:szCs w:val="24"/>
        </w:rPr>
        <w:t>z kostki betonowej i płyt betonowych, zjazdów z kostki betonowej i trylinki, krawężniki, obrzeża, nawierzchnie z brukowca</w:t>
      </w:r>
      <w:r>
        <w:rPr>
          <w:sz w:val="24"/>
          <w:szCs w:val="24"/>
        </w:rPr>
        <w:t>, podbudowy</w:t>
      </w:r>
      <w:r w:rsidRPr="000F1C49">
        <w:rPr>
          <w:sz w:val="24"/>
          <w:szCs w:val="24"/>
        </w:rPr>
        <w:t xml:space="preserve">) oraz urobek </w:t>
      </w:r>
      <w:r>
        <w:rPr>
          <w:sz w:val="24"/>
          <w:szCs w:val="24"/>
        </w:rPr>
        <w:br/>
      </w:r>
      <w:r w:rsidRPr="000F1C49">
        <w:rPr>
          <w:sz w:val="24"/>
          <w:szCs w:val="24"/>
        </w:rPr>
        <w:t xml:space="preserve">z wykopów Wykonawca złoży w miejscu wskazanym przez Zamawiającego </w:t>
      </w:r>
      <w:r>
        <w:rPr>
          <w:sz w:val="24"/>
          <w:szCs w:val="24"/>
        </w:rPr>
        <w:br/>
        <w:t>w odległości do 5</w:t>
      </w:r>
      <w:r w:rsidRPr="000F1C49">
        <w:rPr>
          <w:sz w:val="24"/>
          <w:szCs w:val="24"/>
        </w:rPr>
        <w:t xml:space="preserve"> km od placu budowy,</w:t>
      </w:r>
    </w:p>
    <w:p w:rsidR="003D02EB" w:rsidRPr="000F1C49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 w:rsidRPr="000F1C49">
        <w:rPr>
          <w:sz w:val="24"/>
          <w:szCs w:val="24"/>
        </w:rPr>
        <w:t>Wykonawca dokona rozbiórki istniejących nawierzchni bitumicznych metodą frezowania, a uzyskany z rozbiórki materiał złoży w miejscu</w:t>
      </w:r>
      <w:r>
        <w:rPr>
          <w:sz w:val="24"/>
          <w:szCs w:val="24"/>
        </w:rPr>
        <w:t xml:space="preserve"> wskazanym przez Zamawiającego </w:t>
      </w:r>
      <w:r w:rsidRPr="000F1C49">
        <w:rPr>
          <w:sz w:val="24"/>
          <w:szCs w:val="24"/>
        </w:rPr>
        <w:t>w odległości do 10 km od placu budowy,</w:t>
      </w:r>
    </w:p>
    <w:p w:rsidR="003D02EB" w:rsidRPr="000F1C49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 w:rsidRPr="000F1C49">
        <w:rPr>
          <w:sz w:val="24"/>
          <w:szCs w:val="24"/>
        </w:rPr>
        <w:t>pozostałe materiały uzys</w:t>
      </w:r>
      <w:r>
        <w:rPr>
          <w:sz w:val="24"/>
          <w:szCs w:val="24"/>
        </w:rPr>
        <w:t>kane z rozbiórki elementów dróg i</w:t>
      </w:r>
      <w:r w:rsidRPr="000F1C49">
        <w:rPr>
          <w:sz w:val="24"/>
          <w:szCs w:val="24"/>
        </w:rPr>
        <w:t xml:space="preserve"> kanalizacji deszczowej Wykonawca zutylizuje na własny koszt,</w:t>
      </w:r>
    </w:p>
    <w:p w:rsidR="003D02EB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 w:rsidRPr="000F1C49">
        <w:rPr>
          <w:sz w:val="24"/>
          <w:szCs w:val="24"/>
        </w:rPr>
        <w:t>Wykonawca w czasie prowadzenia robót zapewni dojazd do nieruchomości, których obsługa komunikacyjna odbywa się z ulic</w:t>
      </w:r>
      <w:r>
        <w:rPr>
          <w:sz w:val="24"/>
          <w:szCs w:val="24"/>
        </w:rPr>
        <w:t>:</w:t>
      </w:r>
      <w:r w:rsidRPr="000F1C49">
        <w:rPr>
          <w:sz w:val="24"/>
          <w:szCs w:val="24"/>
        </w:rPr>
        <w:t xml:space="preserve"> </w:t>
      </w:r>
      <w:r>
        <w:rPr>
          <w:sz w:val="24"/>
          <w:szCs w:val="24"/>
        </w:rPr>
        <w:t>Dominikańska i Mickiewicza</w:t>
      </w:r>
      <w:r w:rsidRPr="000F1C4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F1C49">
        <w:rPr>
          <w:sz w:val="24"/>
          <w:szCs w:val="24"/>
        </w:rPr>
        <w:t xml:space="preserve">w Choroszczy </w:t>
      </w:r>
      <w:r>
        <w:rPr>
          <w:sz w:val="24"/>
          <w:szCs w:val="24"/>
        </w:rPr>
        <w:t>–</w:t>
      </w:r>
      <w:r w:rsidRPr="000F1C49">
        <w:rPr>
          <w:sz w:val="24"/>
          <w:szCs w:val="24"/>
        </w:rPr>
        <w:t xml:space="preserve"> dopuszcza się przerwy w komunikacji do 48 godzin pod warunkiem wcześniejszego poinformowania o tym fakcie ich właścicieli/ użytkowników,</w:t>
      </w:r>
    </w:p>
    <w:p w:rsidR="003D02EB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 w:rsidRPr="009149BD">
        <w:rPr>
          <w:sz w:val="24"/>
          <w:szCs w:val="24"/>
        </w:rPr>
        <w:t xml:space="preserve">Wykonawca opracuje projekt czasowej organizacji ruchu na czas budowy </w:t>
      </w:r>
      <w:r>
        <w:rPr>
          <w:sz w:val="24"/>
          <w:szCs w:val="24"/>
        </w:rPr>
        <w:br/>
      </w:r>
      <w:r w:rsidRPr="009149BD">
        <w:rPr>
          <w:sz w:val="24"/>
          <w:szCs w:val="24"/>
        </w:rPr>
        <w:t>oraz zorganizuje objazd budowy innymi drogami w uzgodnieniu z ich zarządcami;</w:t>
      </w:r>
    </w:p>
    <w:p w:rsidR="003D02EB" w:rsidRPr="009149BD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 w:rsidRPr="009149BD">
        <w:rPr>
          <w:sz w:val="24"/>
          <w:szCs w:val="24"/>
        </w:rPr>
        <w:t xml:space="preserve">Wykonawca uzgodni zmiany tras linii komunikacyjnych: nr 103 </w:t>
      </w:r>
      <w:r>
        <w:rPr>
          <w:sz w:val="24"/>
          <w:szCs w:val="24"/>
        </w:rPr>
        <w:t>obsługiwanej przez Białostocką Komunikację Miejską</w:t>
      </w:r>
      <w:r w:rsidRPr="009149BD">
        <w:rPr>
          <w:sz w:val="24"/>
          <w:szCs w:val="24"/>
        </w:rPr>
        <w:t xml:space="preserve"> i nr 11161 obsługiwanej przez </w:t>
      </w:r>
      <w:r>
        <w:rPr>
          <w:sz w:val="24"/>
          <w:szCs w:val="24"/>
        </w:rPr>
        <w:br/>
      </w:r>
      <w:r w:rsidRPr="009149BD">
        <w:rPr>
          <w:sz w:val="24"/>
          <w:szCs w:val="24"/>
        </w:rPr>
        <w:t>PKS Nova Sp. z o.o. oraz uzgodni i oznakuje lokalizacje tymczasowych przystanków komunikacyjnych dla ww. linii;</w:t>
      </w:r>
    </w:p>
    <w:p w:rsidR="003D02EB" w:rsidRPr="000F1C49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 w:rsidRPr="000F1C49">
        <w:rPr>
          <w:sz w:val="24"/>
          <w:szCs w:val="24"/>
        </w:rPr>
        <w:t xml:space="preserve">Wykonawca </w:t>
      </w:r>
      <w:r>
        <w:rPr>
          <w:sz w:val="24"/>
          <w:szCs w:val="24"/>
        </w:rPr>
        <w:t>z chwilą rozpoczęcia</w:t>
      </w:r>
      <w:r w:rsidRPr="000F1C49">
        <w:rPr>
          <w:sz w:val="24"/>
          <w:szCs w:val="24"/>
        </w:rPr>
        <w:t xml:space="preserve"> budowy</w:t>
      </w:r>
      <w:r>
        <w:rPr>
          <w:sz w:val="24"/>
          <w:szCs w:val="24"/>
        </w:rPr>
        <w:t xml:space="preserve">, w rozumieniu przepisów ustawy z dnia </w:t>
      </w:r>
      <w:r w:rsidRPr="00552C0C">
        <w:rPr>
          <w:sz w:val="24"/>
          <w:szCs w:val="24"/>
        </w:rPr>
        <w:t xml:space="preserve">7 lipca 1994 roku Prawo budowlane /tekst jednolity Dz. U. z 2016r., poz. 290 </w:t>
      </w:r>
      <w:r w:rsidRPr="00552C0C">
        <w:rPr>
          <w:sz w:val="24"/>
          <w:szCs w:val="24"/>
        </w:rPr>
        <w:br/>
        <w:t xml:space="preserve">z </w:t>
      </w:r>
      <w:proofErr w:type="spellStart"/>
      <w:r w:rsidRPr="00552C0C">
        <w:rPr>
          <w:sz w:val="24"/>
          <w:szCs w:val="24"/>
        </w:rPr>
        <w:t>późn</w:t>
      </w:r>
      <w:proofErr w:type="spellEnd"/>
      <w:r w:rsidRPr="00552C0C">
        <w:rPr>
          <w:sz w:val="24"/>
          <w:szCs w:val="24"/>
        </w:rPr>
        <w:t>. zm./</w:t>
      </w:r>
      <w:r>
        <w:rPr>
          <w:sz w:val="24"/>
          <w:szCs w:val="24"/>
        </w:rPr>
        <w:t>,</w:t>
      </w:r>
      <w:r w:rsidRPr="000F1C49">
        <w:rPr>
          <w:sz w:val="24"/>
          <w:szCs w:val="24"/>
        </w:rPr>
        <w:t xml:space="preserve"> przejmuje obowiązek utrzymania zimowego dróg objętych projektem,</w:t>
      </w:r>
    </w:p>
    <w:p w:rsidR="003D02EB" w:rsidRPr="000F1C49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 w:rsidRPr="000F1C49">
        <w:rPr>
          <w:sz w:val="24"/>
          <w:szCs w:val="24"/>
        </w:rPr>
        <w:t>każdy z wykonawców ubiegających się o wykonanie zamówienia winien przeprowadzić wizję lokalną celem dokładnego zapoznania się z przedmiotem zamówienia i ujęcia w ofercie ewentualnych prac koniecznych do prawidłowego wykonania całego przedmiotu zamówienia. Każdy z wykonawców winien zgłosić zamawiającemu chęć dokonania wizji lokalnej terenu realizacji inwestycji.</w:t>
      </w:r>
    </w:p>
    <w:p w:rsidR="003D02EB" w:rsidRPr="000F1C49" w:rsidRDefault="003D02EB" w:rsidP="003D02EB">
      <w:pPr>
        <w:pStyle w:val="Akapitzlist"/>
        <w:numPr>
          <w:ilvl w:val="0"/>
          <w:numId w:val="4"/>
        </w:numPr>
        <w:spacing w:after="120"/>
        <w:ind w:left="1071" w:hanging="357"/>
        <w:contextualSpacing w:val="0"/>
        <w:rPr>
          <w:sz w:val="24"/>
          <w:szCs w:val="24"/>
        </w:rPr>
      </w:pPr>
      <w:r w:rsidRPr="000F1C49">
        <w:rPr>
          <w:sz w:val="24"/>
          <w:szCs w:val="24"/>
        </w:rPr>
        <w:t>podczas prowadzenia robót muszą być bezwzględnie przestrzegane przepisy BHP, a w szczególności ogrodzenie terenu i oznaczenie stref niebezpiecznych.</w:t>
      </w:r>
    </w:p>
    <w:p w:rsidR="003625A4" w:rsidRDefault="00B06EDD" w:rsidP="00B06EDD">
      <w:pPr>
        <w:ind w:left="1134" w:hanging="283"/>
      </w:pPr>
      <w:r>
        <w:rPr>
          <w:sz w:val="24"/>
          <w:szCs w:val="24"/>
        </w:rPr>
        <w:t xml:space="preserve">- </w:t>
      </w:r>
      <w:r w:rsidR="003D02EB" w:rsidRPr="000F1C49">
        <w:rPr>
          <w:sz w:val="24"/>
          <w:szCs w:val="24"/>
        </w:rPr>
        <w:t xml:space="preserve">wszystkie roboty wchodzące w zakres zadania, które były do przewidzenia </w:t>
      </w:r>
      <w:r w:rsidR="003D02EB">
        <w:rPr>
          <w:sz w:val="24"/>
          <w:szCs w:val="24"/>
        </w:rPr>
        <w:br/>
      </w:r>
      <w:r w:rsidR="003D02EB" w:rsidRPr="000F1C49">
        <w:rPr>
          <w:sz w:val="24"/>
          <w:szCs w:val="24"/>
        </w:rPr>
        <w:t>na etapie przygotowania oferty, a nie zostały zgłoszone Zamawiającemu nie będą wchod</w:t>
      </w:r>
      <w:r w:rsidR="003D02EB">
        <w:rPr>
          <w:sz w:val="24"/>
          <w:szCs w:val="24"/>
        </w:rPr>
        <w:t xml:space="preserve">ziły </w:t>
      </w:r>
      <w:r w:rsidR="003D02EB" w:rsidRPr="000F1C49">
        <w:rPr>
          <w:sz w:val="24"/>
          <w:szCs w:val="24"/>
        </w:rPr>
        <w:t>w zakres robót dodatkowych i będą musiały być wykonane na koszt Wykonawcy.</w:t>
      </w:r>
      <w:bookmarkStart w:id="0" w:name="_GoBack"/>
      <w:bookmarkEnd w:id="0"/>
    </w:p>
    <w:sectPr w:rsidR="0036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851"/>
    <w:multiLevelType w:val="multilevel"/>
    <w:tmpl w:val="AA3A0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5171A59"/>
    <w:multiLevelType w:val="hybridMultilevel"/>
    <w:tmpl w:val="F146B29C"/>
    <w:lvl w:ilvl="0" w:tplc="0415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2BC15903"/>
    <w:multiLevelType w:val="hybridMultilevel"/>
    <w:tmpl w:val="3AE4C60E"/>
    <w:lvl w:ilvl="0" w:tplc="9132A66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42FE3BC8"/>
    <w:multiLevelType w:val="hybridMultilevel"/>
    <w:tmpl w:val="47A4C4B2"/>
    <w:lvl w:ilvl="0" w:tplc="9132A66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58F86371"/>
    <w:multiLevelType w:val="hybridMultilevel"/>
    <w:tmpl w:val="490CB656"/>
    <w:lvl w:ilvl="0" w:tplc="9132A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90037B"/>
    <w:multiLevelType w:val="hybridMultilevel"/>
    <w:tmpl w:val="70BC4802"/>
    <w:lvl w:ilvl="0" w:tplc="9132A66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6F14156C"/>
    <w:multiLevelType w:val="hybridMultilevel"/>
    <w:tmpl w:val="0A1413A6"/>
    <w:lvl w:ilvl="0" w:tplc="9132A66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73EE41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7C6DE2"/>
    <w:multiLevelType w:val="hybridMultilevel"/>
    <w:tmpl w:val="8E54CD38"/>
    <w:lvl w:ilvl="0" w:tplc="9C38C136">
      <w:start w:val="1"/>
      <w:numFmt w:val="bullet"/>
      <w:lvlText w:val="−"/>
      <w:lvlJc w:val="left"/>
      <w:pPr>
        <w:ind w:left="1512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E513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F1"/>
    <w:rsid w:val="003625A4"/>
    <w:rsid w:val="003D02EB"/>
    <w:rsid w:val="004D3EF1"/>
    <w:rsid w:val="00B06EDD"/>
    <w:rsid w:val="00D1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59748-CE27-465E-9DF6-E0755FDB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2EB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5</cp:revision>
  <dcterms:created xsi:type="dcterms:W3CDTF">2017-08-03T09:13:00Z</dcterms:created>
  <dcterms:modified xsi:type="dcterms:W3CDTF">2017-08-03T09:51:00Z</dcterms:modified>
</cp:coreProperties>
</file>